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FD9" w:rsidRDefault="005D6FD9" w:rsidP="005D6FD9">
      <w:pPr>
        <w:spacing w:after="120"/>
        <w:jc w:val="center"/>
        <w:rPr>
          <w:sz w:val="40"/>
          <w:szCs w:val="40"/>
        </w:rPr>
      </w:pPr>
    </w:p>
    <w:p w:rsidR="005D6FD9" w:rsidRPr="008E7E01" w:rsidRDefault="005D6FD9" w:rsidP="005D6FD9">
      <w:pPr>
        <w:spacing w:after="240"/>
        <w:jc w:val="center"/>
        <w:rPr>
          <w:sz w:val="40"/>
          <w:szCs w:val="40"/>
        </w:rPr>
      </w:pPr>
      <w:r>
        <w:rPr>
          <w:sz w:val="40"/>
          <w:szCs w:val="40"/>
        </w:rPr>
        <w:t>Zpráva</w:t>
      </w:r>
      <w:r w:rsidRPr="008E7E01">
        <w:rPr>
          <w:sz w:val="40"/>
          <w:szCs w:val="40"/>
        </w:rPr>
        <w:t xml:space="preserve"> z pracovní cesty</w:t>
      </w:r>
    </w:p>
    <w:p w:rsidR="005D6FD9" w:rsidRDefault="00E83597" w:rsidP="005D6FD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Reisen&amp;Caravan </w:t>
      </w:r>
      <w:r w:rsidR="005D6FD9" w:rsidRPr="00A14D9E">
        <w:rPr>
          <w:b/>
          <w:sz w:val="40"/>
          <w:szCs w:val="40"/>
        </w:rPr>
        <w:t>201</w:t>
      </w:r>
      <w:r w:rsidR="00252F4E">
        <w:rPr>
          <w:b/>
          <w:sz w:val="40"/>
          <w:szCs w:val="40"/>
        </w:rPr>
        <w:t>7</w:t>
      </w:r>
    </w:p>
    <w:p w:rsidR="005D6FD9" w:rsidRDefault="005D6FD9" w:rsidP="005D6FD9">
      <w:pPr>
        <w:jc w:val="center"/>
        <w:rPr>
          <w:sz w:val="40"/>
          <w:szCs w:val="40"/>
        </w:rPr>
      </w:pPr>
    </w:p>
    <w:p w:rsidR="005D6FD9" w:rsidRPr="000420E2" w:rsidRDefault="005D6FD9" w:rsidP="005D6FD9">
      <w:pPr>
        <w:jc w:val="center"/>
        <w:rPr>
          <w:sz w:val="40"/>
          <w:szCs w:val="40"/>
        </w:rPr>
      </w:pPr>
    </w:p>
    <w:tbl>
      <w:tblPr>
        <w:tblW w:w="9738" w:type="dxa"/>
        <w:tblLayout w:type="fixed"/>
        <w:tblLook w:val="04A0" w:firstRow="1" w:lastRow="0" w:firstColumn="1" w:lastColumn="0" w:noHBand="0" w:noVBand="1"/>
      </w:tblPr>
      <w:tblGrid>
        <w:gridCol w:w="2235"/>
        <w:gridCol w:w="7503"/>
      </w:tblGrid>
      <w:tr w:rsidR="005D6FD9" w:rsidRPr="00061307" w:rsidTr="005D6FD9">
        <w:trPr>
          <w:trHeight w:val="604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ÚČASTNÍCI:</w:t>
            </w:r>
          </w:p>
        </w:tc>
        <w:tc>
          <w:tcPr>
            <w:tcW w:w="7503" w:type="dxa"/>
          </w:tcPr>
          <w:p w:rsidR="005D6FD9" w:rsidRPr="00061307" w:rsidRDefault="00FA1537" w:rsidP="005D6FD9">
            <w:r>
              <w:t xml:space="preserve">Daniela Manďáková, Denisa Merenusová </w:t>
            </w:r>
          </w:p>
        </w:tc>
      </w:tr>
      <w:tr w:rsidR="005D6FD9" w:rsidRPr="00061307" w:rsidTr="005D6FD9">
        <w:trPr>
          <w:trHeight w:val="604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DATUM:</w:t>
            </w:r>
          </w:p>
        </w:tc>
        <w:tc>
          <w:tcPr>
            <w:tcW w:w="7503" w:type="dxa"/>
          </w:tcPr>
          <w:p w:rsidR="005D6FD9" w:rsidRPr="00061307" w:rsidRDefault="00E83597" w:rsidP="00252F4E">
            <w:r>
              <w:t>28. – 31. 10. 2017</w:t>
            </w:r>
          </w:p>
        </w:tc>
      </w:tr>
      <w:tr w:rsidR="005D6FD9" w:rsidRPr="00061307" w:rsidTr="005D6FD9">
        <w:trPr>
          <w:trHeight w:val="604"/>
        </w:trPr>
        <w:tc>
          <w:tcPr>
            <w:tcW w:w="2235" w:type="dxa"/>
          </w:tcPr>
          <w:p w:rsidR="005D6FD9" w:rsidRPr="00061307" w:rsidRDefault="005D6FD9" w:rsidP="005D6FD9">
            <w:pPr>
              <w:rPr>
                <w:b/>
              </w:rPr>
            </w:pPr>
            <w:r w:rsidRPr="00061307">
              <w:rPr>
                <w:b/>
              </w:rPr>
              <w:t xml:space="preserve">ÚČEL </w:t>
            </w:r>
            <w:r>
              <w:rPr>
                <w:b/>
              </w:rPr>
              <w:t>C</w:t>
            </w:r>
            <w:r w:rsidRPr="00061307">
              <w:rPr>
                <w:b/>
              </w:rPr>
              <w:t>ESTY:</w:t>
            </w:r>
          </w:p>
        </w:tc>
        <w:tc>
          <w:tcPr>
            <w:tcW w:w="7503" w:type="dxa"/>
          </w:tcPr>
          <w:p w:rsidR="005D6FD9" w:rsidRDefault="00E83597" w:rsidP="00D47B51">
            <w:pPr>
              <w:spacing w:line="360" w:lineRule="auto"/>
            </w:pPr>
            <w:r>
              <w:t xml:space="preserve">Prezentace regionu Hradecko </w:t>
            </w:r>
          </w:p>
          <w:p w:rsidR="005D6FD9" w:rsidRPr="00061307" w:rsidRDefault="005D6FD9" w:rsidP="005D6FD9"/>
        </w:tc>
      </w:tr>
      <w:tr w:rsidR="005D6FD9" w:rsidRPr="00061307" w:rsidTr="005D6FD9">
        <w:trPr>
          <w:trHeight w:val="604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MÍSTO</w:t>
            </w:r>
            <w:r>
              <w:rPr>
                <w:b/>
              </w:rPr>
              <w:t xml:space="preserve"> </w:t>
            </w:r>
            <w:r w:rsidRPr="00061307">
              <w:rPr>
                <w:b/>
              </w:rPr>
              <w:t>KONÁNÍ:</w:t>
            </w:r>
          </w:p>
          <w:p w:rsidR="005D6FD9" w:rsidRPr="00061307" w:rsidRDefault="005D6FD9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6013C1" w:rsidRPr="0015602C" w:rsidRDefault="00E83597" w:rsidP="0015602C">
            <w:pPr>
              <w:shd w:val="clear" w:color="auto" w:fill="FFFFFF"/>
              <w:spacing w:after="150" w:line="300" w:lineRule="atLeast"/>
              <w:outlineLvl w:val="2"/>
              <w:rPr>
                <w:rFonts w:ascii="Helvetica" w:hAnsi="Helvetica"/>
                <w:noProof w:val="0"/>
              </w:rPr>
            </w:pPr>
            <w:r>
              <w:t>Erfurt Messe, Erfurt</w:t>
            </w:r>
          </w:p>
          <w:p w:rsidR="005D6FD9" w:rsidRPr="00061307" w:rsidRDefault="005D6FD9" w:rsidP="005D6FD9">
            <w:pPr>
              <w:shd w:val="clear" w:color="auto" w:fill="FFFFFF"/>
              <w:spacing w:line="270" w:lineRule="atLeast"/>
            </w:pPr>
          </w:p>
        </w:tc>
      </w:tr>
      <w:tr w:rsidR="006013C1" w:rsidRPr="00061307" w:rsidTr="006013C1">
        <w:trPr>
          <w:trHeight w:val="604"/>
        </w:trPr>
        <w:tc>
          <w:tcPr>
            <w:tcW w:w="2235" w:type="dxa"/>
          </w:tcPr>
          <w:p w:rsidR="006013C1" w:rsidRPr="00061307" w:rsidRDefault="006013C1" w:rsidP="00FB02D1">
            <w:pPr>
              <w:rPr>
                <w:b/>
              </w:rPr>
            </w:pPr>
            <w:r>
              <w:rPr>
                <w:b/>
              </w:rPr>
              <w:t>HODNOCENÍ</w:t>
            </w:r>
            <w:r w:rsidRPr="00061307">
              <w:rPr>
                <w:b/>
              </w:rPr>
              <w:t>:</w:t>
            </w:r>
          </w:p>
          <w:p w:rsidR="006013C1" w:rsidRPr="00061307" w:rsidRDefault="006013C1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E83597" w:rsidRPr="002C08C6" w:rsidRDefault="00E83597" w:rsidP="00E83597">
            <w:pPr>
              <w:shd w:val="clear" w:color="auto" w:fill="FFFFFF"/>
              <w:spacing w:line="360" w:lineRule="auto"/>
              <w:jc w:val="both"/>
              <w:outlineLvl w:val="2"/>
            </w:pPr>
            <w:r>
              <w:t xml:space="preserve">Ve dnech 28. – 31. 10. 2017 proběhl </w:t>
            </w:r>
            <w:r w:rsidRPr="004C772F">
              <w:t>největší veletrh „Reisen &amp; Caravan“ v Durynsku se zaměřením na cestování a nabídku</w:t>
            </w:r>
            <w:r>
              <w:t xml:space="preserve"> karavanů</w:t>
            </w:r>
            <w:r w:rsidRPr="004C772F">
              <w:t xml:space="preserve">.  Během čtyř dní navštívilo veletrh více než 30.000 návštěvníků.  V rámci </w:t>
            </w:r>
            <w:r>
              <w:t>veletrhu probíhaly</w:t>
            </w:r>
            <w:r w:rsidRPr="004C772F">
              <w:t xml:space="preserve"> cestovatelské </w:t>
            </w:r>
            <w:r>
              <w:t xml:space="preserve">přednášky z celého světa. </w:t>
            </w:r>
          </w:p>
          <w:p w:rsidR="006013C1" w:rsidRPr="002C08C6" w:rsidRDefault="006013C1" w:rsidP="00711AA9">
            <w:pPr>
              <w:shd w:val="clear" w:color="auto" w:fill="FFFFFF"/>
              <w:spacing w:line="360" w:lineRule="auto"/>
              <w:jc w:val="both"/>
              <w:outlineLvl w:val="2"/>
            </w:pPr>
          </w:p>
        </w:tc>
      </w:tr>
      <w:tr w:rsidR="0015602C" w:rsidRPr="00061307" w:rsidTr="006013C1">
        <w:trPr>
          <w:trHeight w:val="604"/>
        </w:trPr>
        <w:tc>
          <w:tcPr>
            <w:tcW w:w="2235" w:type="dxa"/>
          </w:tcPr>
          <w:p w:rsidR="0015602C" w:rsidRDefault="0015602C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CE7582" w:rsidRDefault="00CE7582" w:rsidP="004E3029">
            <w:pPr>
              <w:spacing w:line="360" w:lineRule="auto"/>
              <w:jc w:val="both"/>
            </w:pPr>
            <w:r>
              <w:t xml:space="preserve">Region Hradecko se prezentoval v rámci expozice CzechTourism. </w:t>
            </w:r>
          </w:p>
          <w:p w:rsidR="00CE7582" w:rsidRDefault="005B352C" w:rsidP="004E3029">
            <w:pPr>
              <w:spacing w:line="360" w:lineRule="auto"/>
              <w:jc w:val="both"/>
            </w:pPr>
            <w:r>
              <w:t>Na</w:t>
            </w:r>
            <w:r w:rsidR="0003188D">
              <w:t xml:space="preserve"> stánku Hradec</w:t>
            </w:r>
            <w:r w:rsidR="00E83597">
              <w:t>ka měli návštěvníci největší zájem o vodní sporty, turistiku a cykloturistiku v oblasti Hradecka. Dále by</w:t>
            </w:r>
            <w:r w:rsidR="00CE7582">
              <w:t>l</w:t>
            </w:r>
            <w:r w:rsidR="00E83597">
              <w:t xml:space="preserve"> velký zájem o nabídku zimních sportů v regionu Krkonoš</w:t>
            </w:r>
            <w:r w:rsidR="00CE7582">
              <w:t>.</w:t>
            </w:r>
          </w:p>
          <w:p w:rsidR="0003188D" w:rsidRDefault="00CE7582" w:rsidP="00CE7582">
            <w:pPr>
              <w:spacing w:line="360" w:lineRule="auto"/>
              <w:jc w:val="both"/>
            </w:pPr>
            <w:r>
              <w:t xml:space="preserve">V příštích letech doporučujeme opětovnou účast na veletrhu z důvodů zapamatování regionu Hradecko jako ideální destinace pro turisty s pestrou nabídkou sportovního i kulturního vyžití. </w:t>
            </w:r>
            <w:r w:rsidR="00711AA9">
              <w:t xml:space="preserve"> </w:t>
            </w:r>
          </w:p>
        </w:tc>
      </w:tr>
    </w:tbl>
    <w:p w:rsidR="005B352C" w:rsidRDefault="005B352C" w:rsidP="00466B7B">
      <w:pPr>
        <w:spacing w:after="200" w:line="276" w:lineRule="auto"/>
        <w:rPr>
          <w:b/>
        </w:rPr>
      </w:pPr>
    </w:p>
    <w:p w:rsidR="00711AA9" w:rsidRDefault="00711AA9" w:rsidP="00466B7B">
      <w:pPr>
        <w:spacing w:after="200" w:line="276" w:lineRule="auto"/>
        <w:rPr>
          <w:b/>
        </w:rPr>
      </w:pPr>
    </w:p>
    <w:p w:rsidR="00711AA9" w:rsidRDefault="00711AA9" w:rsidP="00466B7B">
      <w:pPr>
        <w:spacing w:after="200" w:line="276" w:lineRule="auto"/>
        <w:rPr>
          <w:b/>
        </w:rPr>
      </w:pPr>
    </w:p>
    <w:p w:rsidR="0003188D" w:rsidRDefault="00F91781" w:rsidP="00466B7B">
      <w:pPr>
        <w:spacing w:after="200" w:line="276" w:lineRule="auto"/>
        <w:rPr>
          <w:b/>
        </w:rPr>
      </w:pPr>
      <w:r>
        <w:lastRenderedPageBreak/>
        <w:drawing>
          <wp:anchor distT="0" distB="0" distL="114300" distR="114300" simplePos="0" relativeHeight="251658240" behindDoc="1" locked="0" layoutInCell="1" allowOverlap="1" wp14:anchorId="18198A85" wp14:editId="26E3DDB8">
            <wp:simplePos x="0" y="0"/>
            <wp:positionH relativeFrom="column">
              <wp:posOffset>3348355</wp:posOffset>
            </wp:positionH>
            <wp:positionV relativeFrom="paragraph">
              <wp:posOffset>-38735</wp:posOffset>
            </wp:positionV>
            <wp:extent cx="286385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408" y="21546"/>
                <wp:lineTo x="2140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61810_1828803287409768_6701411599232748494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B7B">
        <w:rPr>
          <w:b/>
        </w:rPr>
        <w:t>FO</w:t>
      </w:r>
      <w:r w:rsidR="0003188D">
        <w:rPr>
          <w:b/>
        </w:rPr>
        <w:t>TODOKUMENTACE</w:t>
      </w:r>
      <w:r w:rsidR="0003188D" w:rsidRPr="00061307">
        <w:rPr>
          <w:b/>
        </w:rPr>
        <w:t>:</w:t>
      </w:r>
    </w:p>
    <w:p w:rsidR="0003188D" w:rsidRPr="00061307" w:rsidRDefault="0003188D" w:rsidP="0003188D">
      <w:pPr>
        <w:rPr>
          <w:b/>
        </w:rPr>
      </w:pPr>
      <w:r w:rsidRPr="0003188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79AD" w:rsidRDefault="00F917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6pt;margin-top:8.3pt;width:247.05pt;height:329.3pt;z-index:-251656192;mso-position-horizontal-relative:text;mso-position-vertical-relative:text;mso-width-relative:page;mso-height-relative:page" wrapcoords="-34 0 -34 21574 21600 21574 21600 0 -34 0">
            <v:imagedata r:id="rId8" o:title="23157902_1830683140555116_1186761058_o"/>
            <w10:wrap type="tight"/>
          </v:shape>
        </w:pict>
      </w:r>
    </w:p>
    <w:p w:rsidR="003D5A9E" w:rsidRDefault="00F91781"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952750" cy="3936365"/>
            <wp:effectExtent l="0" t="0" r="0" b="6985"/>
            <wp:wrapTight wrapText="bothSides">
              <wp:wrapPolygon edited="0">
                <wp:start x="0" y="0"/>
                <wp:lineTo x="0" y="21534"/>
                <wp:lineTo x="21461" y="21534"/>
                <wp:lineTo x="2146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91903_1830683433888420_1115193517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A9E" w:rsidRDefault="003D5A9E" w:rsidP="00484CB5">
      <w:pPr>
        <w:spacing w:after="200" w:line="276" w:lineRule="auto"/>
      </w:pPr>
      <w:bookmarkStart w:id="0" w:name="_GoBack"/>
      <w:bookmarkEnd w:id="0"/>
    </w:p>
    <w:sectPr w:rsidR="003D5A9E" w:rsidSect="0003188D">
      <w:headerReference w:type="default" r:id="rId10"/>
      <w:pgSz w:w="11906" w:h="16838"/>
      <w:pgMar w:top="2836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867" w:rsidRDefault="00150867" w:rsidP="005D6FD9">
      <w:r>
        <w:separator/>
      </w:r>
    </w:p>
  </w:endnote>
  <w:endnote w:type="continuationSeparator" w:id="0">
    <w:p w:rsidR="00150867" w:rsidRDefault="00150867" w:rsidP="005D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867" w:rsidRDefault="00150867" w:rsidP="005D6FD9">
      <w:r>
        <w:separator/>
      </w:r>
    </w:p>
  </w:footnote>
  <w:footnote w:type="continuationSeparator" w:id="0">
    <w:p w:rsidR="00150867" w:rsidRDefault="00150867" w:rsidP="005D6F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FD9" w:rsidRDefault="005D6FD9">
    <w:pPr>
      <w:pStyle w:val="Zhlav"/>
    </w:pPr>
  </w:p>
  <w:p w:rsidR="005D6FD9" w:rsidRDefault="005D6FD9" w:rsidP="005D6FD9">
    <w:pPr>
      <w:pStyle w:val="Zhlav"/>
    </w:pPr>
    <w:r>
      <w:rPr>
        <w:noProof/>
        <w:lang w:eastAsia="cs-CZ"/>
      </w:rPr>
      <w:drawing>
        <wp:inline distT="0" distB="0" distL="0" distR="0">
          <wp:extent cx="1676400" cy="676275"/>
          <wp:effectExtent l="0" t="0" r="0" b="9525"/>
          <wp:docPr id="7" name="obrázek 3" descr="CCB_CzT_4c__RGB_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B_CzT_4c__RGB_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                  </w:t>
    </w:r>
    <w:r>
      <w:rPr>
        <w:noProof/>
        <w:lang w:eastAsia="cs-CZ"/>
      </w:rPr>
      <w:drawing>
        <wp:inline distT="0" distB="0" distL="0" distR="0">
          <wp:extent cx="3495675" cy="914400"/>
          <wp:effectExtent l="0" t="0" r="9525" b="0"/>
          <wp:docPr id="8" name="Obrázek 8" descr="C:\Users\ICKO9\Desktop\MICE\Logo\MICE-logo_dlouh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CKO9\Desktop\MICE\Logo\MICE-logo_dlouh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FD9"/>
    <w:rsid w:val="0003188D"/>
    <w:rsid w:val="000960BD"/>
    <w:rsid w:val="000A4E19"/>
    <w:rsid w:val="00150867"/>
    <w:rsid w:val="0015602C"/>
    <w:rsid w:val="001831CC"/>
    <w:rsid w:val="00252F4E"/>
    <w:rsid w:val="002C08C6"/>
    <w:rsid w:val="00303A31"/>
    <w:rsid w:val="00316F88"/>
    <w:rsid w:val="00320772"/>
    <w:rsid w:val="003D5A9E"/>
    <w:rsid w:val="00423DAF"/>
    <w:rsid w:val="00466B7B"/>
    <w:rsid w:val="00484CB5"/>
    <w:rsid w:val="004E3029"/>
    <w:rsid w:val="00537FA2"/>
    <w:rsid w:val="005B20ED"/>
    <w:rsid w:val="005B352C"/>
    <w:rsid w:val="005D6FD9"/>
    <w:rsid w:val="006013C1"/>
    <w:rsid w:val="007079AD"/>
    <w:rsid w:val="00711AA9"/>
    <w:rsid w:val="00860292"/>
    <w:rsid w:val="00875E0B"/>
    <w:rsid w:val="008C4169"/>
    <w:rsid w:val="008C5284"/>
    <w:rsid w:val="008F7DCC"/>
    <w:rsid w:val="00A67692"/>
    <w:rsid w:val="00C86BCE"/>
    <w:rsid w:val="00CE7582"/>
    <w:rsid w:val="00D335E2"/>
    <w:rsid w:val="00D47B51"/>
    <w:rsid w:val="00DB3570"/>
    <w:rsid w:val="00E83597"/>
    <w:rsid w:val="00E931C3"/>
    <w:rsid w:val="00F91781"/>
    <w:rsid w:val="00FA1537"/>
    <w:rsid w:val="00FD3B70"/>
    <w:rsid w:val="00FF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137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ICKO9</dc:creator>
  <cp:lastModifiedBy>ICKO9</cp:lastModifiedBy>
  <cp:revision>5</cp:revision>
  <dcterms:created xsi:type="dcterms:W3CDTF">2017-10-04T06:02:00Z</dcterms:created>
  <dcterms:modified xsi:type="dcterms:W3CDTF">2017-11-02T11:34:00Z</dcterms:modified>
</cp:coreProperties>
</file>