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748" w:rsidRPr="008A5748" w:rsidRDefault="00173583" w:rsidP="008A5748">
      <w:pPr>
        <w:jc w:val="both"/>
        <w:rPr>
          <w:rFonts w:ascii="Century" w:hAnsi="Century"/>
          <w:sz w:val="40"/>
          <w:szCs w:val="24"/>
        </w:rPr>
      </w:pPr>
      <w:r w:rsidRPr="00173583">
        <w:rPr>
          <w:rFonts w:ascii="Century" w:hAnsi="Century"/>
          <w:sz w:val="40"/>
          <w:szCs w:val="24"/>
        </w:rPr>
        <w:t>R</w:t>
      </w:r>
      <w:r>
        <w:rPr>
          <w:rFonts w:ascii="Century" w:hAnsi="Century"/>
          <w:sz w:val="40"/>
          <w:szCs w:val="24"/>
        </w:rPr>
        <w:t>egiontour Brno</w:t>
      </w:r>
      <w:r w:rsidR="008A5748" w:rsidRPr="008A5748">
        <w:rPr>
          <w:rFonts w:ascii="Century" w:hAnsi="Century"/>
          <w:sz w:val="40"/>
          <w:szCs w:val="24"/>
        </w:rPr>
        <w:t xml:space="preserve"> 2019</w:t>
      </w:r>
    </w:p>
    <w:p w:rsidR="008A5748" w:rsidRPr="008A5748" w:rsidRDefault="008A5748" w:rsidP="008A5748">
      <w:pPr>
        <w:jc w:val="both"/>
        <w:rPr>
          <w:rFonts w:ascii="Century" w:hAnsi="Century"/>
          <w:sz w:val="24"/>
          <w:szCs w:val="24"/>
        </w:rPr>
      </w:pPr>
    </w:p>
    <w:p w:rsidR="008A5748" w:rsidRDefault="008A5748" w:rsidP="008A5748">
      <w:pPr>
        <w:jc w:val="both"/>
        <w:rPr>
          <w:rFonts w:ascii="Century" w:hAnsi="Century"/>
          <w:sz w:val="24"/>
          <w:szCs w:val="24"/>
        </w:rPr>
      </w:pPr>
    </w:p>
    <w:p w:rsidR="008A5748" w:rsidRDefault="008A5748" w:rsidP="008A5748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Hradec Králové Region Convention Bureau se již po druhé zúčastnila veletrhu cestovního ruchu </w:t>
      </w:r>
      <w:r w:rsidR="00173583">
        <w:rPr>
          <w:rFonts w:ascii="Century" w:hAnsi="Century"/>
          <w:sz w:val="24"/>
          <w:szCs w:val="24"/>
        </w:rPr>
        <w:t>Regiontour</w:t>
      </w:r>
      <w:r>
        <w:rPr>
          <w:rFonts w:ascii="Century" w:hAnsi="Century"/>
          <w:sz w:val="24"/>
          <w:szCs w:val="24"/>
        </w:rPr>
        <w:t xml:space="preserve"> a to společně na společné expozici Královéhradeckého a Pardubického kraje pod jednotnou značkou Východní Čechy. Tématem letošní expozice byla akti</w:t>
      </w:r>
      <w:r w:rsidR="00173583">
        <w:rPr>
          <w:rFonts w:ascii="Century" w:hAnsi="Century"/>
          <w:sz w:val="24"/>
          <w:szCs w:val="24"/>
        </w:rPr>
        <w:t xml:space="preserve">vní turistika a cykloturistika. </w:t>
      </w:r>
      <w:r>
        <w:rPr>
          <w:rFonts w:ascii="Century" w:hAnsi="Century"/>
          <w:sz w:val="24"/>
          <w:szCs w:val="24"/>
        </w:rPr>
        <w:t xml:space="preserve">Letošní ročník proběhl ve dnech </w:t>
      </w:r>
      <w:r w:rsidR="00173583">
        <w:rPr>
          <w:rFonts w:ascii="Century" w:hAnsi="Century"/>
          <w:sz w:val="24"/>
          <w:szCs w:val="24"/>
        </w:rPr>
        <w:t>17. – 20</w:t>
      </w:r>
      <w:r>
        <w:rPr>
          <w:rFonts w:ascii="Century" w:hAnsi="Century"/>
          <w:sz w:val="24"/>
          <w:szCs w:val="24"/>
        </w:rPr>
        <w:t xml:space="preserve">. </w:t>
      </w:r>
      <w:r w:rsidR="00173583">
        <w:rPr>
          <w:rFonts w:ascii="Century" w:hAnsi="Century"/>
          <w:sz w:val="24"/>
          <w:szCs w:val="24"/>
        </w:rPr>
        <w:t>1</w:t>
      </w:r>
      <w:r>
        <w:rPr>
          <w:rFonts w:ascii="Century" w:hAnsi="Century"/>
          <w:sz w:val="24"/>
          <w:szCs w:val="24"/>
        </w:rPr>
        <w:t>. 2019.</w:t>
      </w:r>
    </w:p>
    <w:p w:rsidR="008A5748" w:rsidRDefault="008A5748" w:rsidP="008A5748">
      <w:pPr>
        <w:jc w:val="both"/>
        <w:rPr>
          <w:rFonts w:ascii="Century" w:hAnsi="Century"/>
          <w:sz w:val="24"/>
          <w:szCs w:val="24"/>
        </w:rPr>
      </w:pPr>
    </w:p>
    <w:p w:rsidR="00173583" w:rsidRPr="00173583" w:rsidRDefault="008A5748" w:rsidP="00173583">
      <w:pPr>
        <w:jc w:val="both"/>
        <w:rPr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Zástupce Hradec Králové Region Convention Bureau prezentoval nabídku v oblasti kongresové a incentivní nabídky v Královéhradeckém kraji. </w:t>
      </w:r>
      <w:r w:rsidR="00173583">
        <w:rPr>
          <w:sz w:val="24"/>
          <w:szCs w:val="24"/>
        </w:rPr>
        <w:t xml:space="preserve"> </w:t>
      </w:r>
      <w:r w:rsidR="00173583">
        <w:rPr>
          <w:rFonts w:ascii="Century" w:hAnsi="Century"/>
          <w:sz w:val="24"/>
          <w:szCs w:val="24"/>
        </w:rPr>
        <w:t>Poprvé jsme měli možnost preze</w:t>
      </w:r>
      <w:bookmarkStart w:id="0" w:name="_GoBack"/>
      <w:bookmarkEnd w:id="0"/>
      <w:r w:rsidR="00173583">
        <w:rPr>
          <w:rFonts w:ascii="Century" w:hAnsi="Century"/>
          <w:sz w:val="24"/>
          <w:szCs w:val="24"/>
        </w:rPr>
        <w:t>ntovat aktualizovaný katalog partnerů a to v nové verzi, která je rozdělena na dvě brožury – katalog a image brožura.</w:t>
      </w:r>
    </w:p>
    <w:p w:rsidR="008A5748" w:rsidRDefault="008A5748" w:rsidP="008A5748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V rámci dnů určených pro odborníky prob</w:t>
      </w:r>
      <w:r w:rsidR="00173583">
        <w:rPr>
          <w:rFonts w:ascii="Century" w:hAnsi="Century"/>
          <w:sz w:val="24"/>
          <w:szCs w:val="24"/>
        </w:rPr>
        <w:t xml:space="preserve">ěhlo několik schůzek s novináři.  </w:t>
      </w:r>
    </w:p>
    <w:p w:rsidR="008A5748" w:rsidRDefault="008A5748" w:rsidP="008A5748">
      <w:pPr>
        <w:jc w:val="both"/>
        <w:rPr>
          <w:rFonts w:ascii="Century" w:hAnsi="Century"/>
          <w:sz w:val="24"/>
          <w:szCs w:val="24"/>
        </w:rPr>
      </w:pPr>
    </w:p>
    <w:p w:rsidR="008A5748" w:rsidRPr="008A5748" w:rsidRDefault="008A5748" w:rsidP="008A5748">
      <w:pPr>
        <w:rPr>
          <w:rFonts w:ascii="Century" w:hAnsi="Century"/>
        </w:rPr>
      </w:pPr>
    </w:p>
    <w:p w:rsidR="00D83CB5" w:rsidRDefault="005537E7" w:rsidP="00680616">
      <w:pPr>
        <w:rPr>
          <w:rFonts w:ascii="Century" w:hAnsi="Century"/>
        </w:rPr>
      </w:pPr>
      <w:r>
        <w:rPr>
          <w:rFonts w:ascii="Century" w:hAnsi="Century"/>
          <w:noProof/>
        </w:rPr>
        <w:drawing>
          <wp:inline distT="0" distB="0" distL="0" distR="0">
            <wp:extent cx="3524250" cy="2638425"/>
            <wp:effectExtent l="0" t="0" r="0" b="9525"/>
            <wp:docPr id="1" name="obrázek 3" descr="C:\Users\ICKO9\Desktop\Denisa_Kongresová kancelář\Veletrhy&amp;Eventy\2019\RT\50481809_2238846406358647_698582853388494438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CKO9\Desktop\Denisa_Kongresová kancelář\Veletrhy&amp;Eventy\2019\RT\50481809_2238846406358647_6985828533884944384_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583" w:rsidRPr="008A5748" w:rsidRDefault="00173583" w:rsidP="00680616">
      <w:pPr>
        <w:rPr>
          <w:rFonts w:ascii="Century" w:hAnsi="Century"/>
        </w:rPr>
      </w:pPr>
      <w:r>
        <w:rPr>
          <w:rFonts w:ascii="Century" w:hAnsi="Century"/>
        </w:rPr>
        <w:t>Zdroj: Facebook Královéhradecký kraj</w:t>
      </w:r>
    </w:p>
    <w:sectPr w:rsidR="00173583" w:rsidRPr="008A5748" w:rsidSect="00CB765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215" w:rsidRDefault="00681215">
      <w:r>
        <w:separator/>
      </w:r>
    </w:p>
  </w:endnote>
  <w:endnote w:type="continuationSeparator" w:id="0">
    <w:p w:rsidR="00681215" w:rsidRDefault="0068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F71" w:rsidRDefault="001E0F7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0F71" w:rsidRDefault="001E0F7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F71" w:rsidRDefault="005537E7">
    <w:pPr>
      <w:pStyle w:val="Zpat"/>
      <w:jc w:val="center"/>
      <w:rPr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-4165600</wp:posOffset>
          </wp:positionV>
          <wp:extent cx="7548245" cy="4719320"/>
          <wp:effectExtent l="0" t="0" r="0" b="5080"/>
          <wp:wrapNone/>
          <wp:docPr id="3" name="obrázek 3" descr="DP_M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P_M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780"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4719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BA4" w:rsidRPr="00905BA4" w:rsidRDefault="00905BA4" w:rsidP="00905BA4">
    <w:pPr>
      <w:pStyle w:val="Zpat"/>
      <w:tabs>
        <w:tab w:val="clear" w:pos="4536"/>
        <w:tab w:val="clear" w:pos="9072"/>
        <w:tab w:val="left" w:pos="568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215" w:rsidRDefault="00681215">
      <w:r>
        <w:separator/>
      </w:r>
    </w:p>
  </w:footnote>
  <w:footnote w:type="continuationSeparator" w:id="0">
    <w:p w:rsidR="00681215" w:rsidRDefault="00681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BE2735" w:rsidRDefault="00BE273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652" w:rsidRDefault="005537E7" w:rsidP="00CB7652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-442595</wp:posOffset>
          </wp:positionV>
          <wp:extent cx="7548245" cy="10672445"/>
          <wp:effectExtent l="0" t="0" r="0" b="0"/>
          <wp:wrapNone/>
          <wp:docPr id="2" name="obrázek 2" descr="DP_M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P_M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7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CB7652" w:rsidRDefault="00CB765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73DE"/>
    <w:multiLevelType w:val="hybridMultilevel"/>
    <w:tmpl w:val="B6E27898"/>
    <w:lvl w:ilvl="0" w:tplc="02D617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C42BD"/>
    <w:multiLevelType w:val="hybridMultilevel"/>
    <w:tmpl w:val="41A6E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51FC6"/>
    <w:multiLevelType w:val="hybridMultilevel"/>
    <w:tmpl w:val="2454315E"/>
    <w:lvl w:ilvl="0" w:tplc="18D61D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E407F0"/>
    <w:multiLevelType w:val="hybridMultilevel"/>
    <w:tmpl w:val="83C6BC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B1159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7042AEF"/>
    <w:multiLevelType w:val="hybridMultilevel"/>
    <w:tmpl w:val="C1961152"/>
    <w:lvl w:ilvl="0" w:tplc="18D61D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702EF7"/>
    <w:multiLevelType w:val="hybridMultilevel"/>
    <w:tmpl w:val="2BFA7866"/>
    <w:lvl w:ilvl="0" w:tplc="0DBC69AC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B13581"/>
    <w:multiLevelType w:val="hybridMultilevel"/>
    <w:tmpl w:val="7B224312"/>
    <w:lvl w:ilvl="0" w:tplc="0DBC69AC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132492"/>
    <w:multiLevelType w:val="hybridMultilevel"/>
    <w:tmpl w:val="3EEAE7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5C1819"/>
    <w:multiLevelType w:val="hybridMultilevel"/>
    <w:tmpl w:val="1AA8F0EA"/>
    <w:lvl w:ilvl="0" w:tplc="FC8ACFEC">
      <w:start w:val="16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0">
    <w:nsid w:val="46074B71"/>
    <w:multiLevelType w:val="hybridMultilevel"/>
    <w:tmpl w:val="020E3314"/>
    <w:lvl w:ilvl="0" w:tplc="0DBC69AC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AF6383"/>
    <w:multiLevelType w:val="hybridMultilevel"/>
    <w:tmpl w:val="EA6CC744"/>
    <w:lvl w:ilvl="0" w:tplc="18D61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55693"/>
    <w:multiLevelType w:val="hybridMultilevel"/>
    <w:tmpl w:val="FC56303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E204B4"/>
    <w:multiLevelType w:val="hybridMultilevel"/>
    <w:tmpl w:val="5D76F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3123B7"/>
    <w:multiLevelType w:val="hybridMultilevel"/>
    <w:tmpl w:val="C1265F4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7AD2BA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9F8635F"/>
    <w:multiLevelType w:val="hybridMultilevel"/>
    <w:tmpl w:val="DD104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9"/>
  </w:num>
  <w:num w:numId="4">
    <w:abstractNumId w:val="14"/>
  </w:num>
  <w:num w:numId="5">
    <w:abstractNumId w:val="5"/>
  </w:num>
  <w:num w:numId="6">
    <w:abstractNumId w:val="11"/>
  </w:num>
  <w:num w:numId="7">
    <w:abstractNumId w:val="2"/>
  </w:num>
  <w:num w:numId="8">
    <w:abstractNumId w:val="0"/>
  </w:num>
  <w:num w:numId="9">
    <w:abstractNumId w:val="12"/>
  </w:num>
  <w:num w:numId="10">
    <w:abstractNumId w:val="1"/>
  </w:num>
  <w:num w:numId="11">
    <w:abstractNumId w:val="16"/>
  </w:num>
  <w:num w:numId="12">
    <w:abstractNumId w:val="8"/>
  </w:num>
  <w:num w:numId="13">
    <w:abstractNumId w:val="3"/>
  </w:num>
  <w:num w:numId="1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CA"/>
    <w:rsid w:val="00051992"/>
    <w:rsid w:val="00056D36"/>
    <w:rsid w:val="00073934"/>
    <w:rsid w:val="000C6C61"/>
    <w:rsid w:val="000E43CC"/>
    <w:rsid w:val="000E4D2C"/>
    <w:rsid w:val="000E54CB"/>
    <w:rsid w:val="000E7FFE"/>
    <w:rsid w:val="001043FA"/>
    <w:rsid w:val="00125EB3"/>
    <w:rsid w:val="00126362"/>
    <w:rsid w:val="00132566"/>
    <w:rsid w:val="001679F3"/>
    <w:rsid w:val="00173583"/>
    <w:rsid w:val="001A7637"/>
    <w:rsid w:val="001C3513"/>
    <w:rsid w:val="001C41B8"/>
    <w:rsid w:val="001C4422"/>
    <w:rsid w:val="001C6903"/>
    <w:rsid w:val="001D08EC"/>
    <w:rsid w:val="001E0F71"/>
    <w:rsid w:val="001E6495"/>
    <w:rsid w:val="001F7529"/>
    <w:rsid w:val="002236A4"/>
    <w:rsid w:val="00254C26"/>
    <w:rsid w:val="00275BF1"/>
    <w:rsid w:val="002E5E40"/>
    <w:rsid w:val="002E659E"/>
    <w:rsid w:val="002F65BC"/>
    <w:rsid w:val="00316AC3"/>
    <w:rsid w:val="00352407"/>
    <w:rsid w:val="00374751"/>
    <w:rsid w:val="003A6211"/>
    <w:rsid w:val="003D22A3"/>
    <w:rsid w:val="003F5500"/>
    <w:rsid w:val="00460316"/>
    <w:rsid w:val="00482B27"/>
    <w:rsid w:val="004A6F15"/>
    <w:rsid w:val="004B3E45"/>
    <w:rsid w:val="004B65F7"/>
    <w:rsid w:val="004E4DFF"/>
    <w:rsid w:val="004F6B62"/>
    <w:rsid w:val="00500ED8"/>
    <w:rsid w:val="00520BD3"/>
    <w:rsid w:val="00527285"/>
    <w:rsid w:val="00527D5F"/>
    <w:rsid w:val="00551764"/>
    <w:rsid w:val="005537E7"/>
    <w:rsid w:val="00593F66"/>
    <w:rsid w:val="005E2CCA"/>
    <w:rsid w:val="005E629C"/>
    <w:rsid w:val="005F4562"/>
    <w:rsid w:val="006104E0"/>
    <w:rsid w:val="00640B33"/>
    <w:rsid w:val="00642FCF"/>
    <w:rsid w:val="006564AC"/>
    <w:rsid w:val="006708BB"/>
    <w:rsid w:val="0067142E"/>
    <w:rsid w:val="00680616"/>
    <w:rsid w:val="00681215"/>
    <w:rsid w:val="006A5A48"/>
    <w:rsid w:val="006C2571"/>
    <w:rsid w:val="006C3C3F"/>
    <w:rsid w:val="006D4B32"/>
    <w:rsid w:val="0073281A"/>
    <w:rsid w:val="007C270D"/>
    <w:rsid w:val="007D00F9"/>
    <w:rsid w:val="007F310A"/>
    <w:rsid w:val="00822599"/>
    <w:rsid w:val="0082716D"/>
    <w:rsid w:val="0083353C"/>
    <w:rsid w:val="00837C4F"/>
    <w:rsid w:val="008559F4"/>
    <w:rsid w:val="008A5748"/>
    <w:rsid w:val="008B2078"/>
    <w:rsid w:val="008E7762"/>
    <w:rsid w:val="00905BA4"/>
    <w:rsid w:val="00917C10"/>
    <w:rsid w:val="009367DC"/>
    <w:rsid w:val="00952433"/>
    <w:rsid w:val="00952786"/>
    <w:rsid w:val="009A71FB"/>
    <w:rsid w:val="009D6646"/>
    <w:rsid w:val="009E2C5D"/>
    <w:rsid w:val="009F260A"/>
    <w:rsid w:val="00A26A68"/>
    <w:rsid w:val="00A35152"/>
    <w:rsid w:val="00A4223B"/>
    <w:rsid w:val="00A66BB3"/>
    <w:rsid w:val="00A80B9F"/>
    <w:rsid w:val="00A80D7D"/>
    <w:rsid w:val="00AA18F4"/>
    <w:rsid w:val="00AA6306"/>
    <w:rsid w:val="00AD13F6"/>
    <w:rsid w:val="00B24766"/>
    <w:rsid w:val="00B253CB"/>
    <w:rsid w:val="00B62BF7"/>
    <w:rsid w:val="00B6646E"/>
    <w:rsid w:val="00B67BBD"/>
    <w:rsid w:val="00B80F5A"/>
    <w:rsid w:val="00BD0C51"/>
    <w:rsid w:val="00BE0694"/>
    <w:rsid w:val="00BE2735"/>
    <w:rsid w:val="00C519C7"/>
    <w:rsid w:val="00CB6188"/>
    <w:rsid w:val="00CB7652"/>
    <w:rsid w:val="00CC1D93"/>
    <w:rsid w:val="00CD338C"/>
    <w:rsid w:val="00CF0884"/>
    <w:rsid w:val="00D0471B"/>
    <w:rsid w:val="00D2724E"/>
    <w:rsid w:val="00D4433B"/>
    <w:rsid w:val="00D722A4"/>
    <w:rsid w:val="00D83CB5"/>
    <w:rsid w:val="00D92FB9"/>
    <w:rsid w:val="00DD5210"/>
    <w:rsid w:val="00E15C0D"/>
    <w:rsid w:val="00E717DF"/>
    <w:rsid w:val="00E85552"/>
    <w:rsid w:val="00E96D90"/>
    <w:rsid w:val="00EA141F"/>
    <w:rsid w:val="00F27EB2"/>
    <w:rsid w:val="00F52575"/>
    <w:rsid w:val="00F55C34"/>
    <w:rsid w:val="00F96A67"/>
    <w:rsid w:val="00FC4C96"/>
    <w:rsid w:val="00FD20EB"/>
    <w:rsid w:val="00FD4D3F"/>
    <w:rsid w:val="00FD5D46"/>
    <w:rsid w:val="00FE7C58"/>
    <w:rsid w:val="00F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i/>
      <w:color w:val="000000"/>
      <w:sz w:val="22"/>
    </w:rPr>
  </w:style>
  <w:style w:type="paragraph" w:styleId="Nadpis2">
    <w:name w:val="heading 2"/>
    <w:basedOn w:val="Normln"/>
    <w:next w:val="Normln"/>
    <w:qFormat/>
    <w:pPr>
      <w:keepNext/>
      <w:ind w:left="2124" w:hanging="2124"/>
      <w:jc w:val="both"/>
      <w:outlineLvl w:val="1"/>
    </w:pPr>
    <w:rPr>
      <w:b/>
      <w:color w:val="000000"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olor w:val="000000"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Pr>
      <w:color w:val="000000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jc w:val="both"/>
    </w:pPr>
    <w:rPr>
      <w:color w:val="000000"/>
      <w:sz w:val="22"/>
    </w:rPr>
  </w:style>
  <w:style w:type="character" w:styleId="Siln">
    <w:name w:val="Strong"/>
    <w:uiPriority w:val="22"/>
    <w:qFormat/>
    <w:rsid w:val="00500ED8"/>
    <w:rPr>
      <w:b/>
      <w:bCs/>
    </w:rPr>
  </w:style>
  <w:style w:type="character" w:styleId="Zvraznn">
    <w:name w:val="Emphasis"/>
    <w:uiPriority w:val="20"/>
    <w:qFormat/>
    <w:rsid w:val="00500ED8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5D4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D5D46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25E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semiHidden/>
    <w:rsid w:val="00125EB3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905B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CD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i/>
      <w:color w:val="000000"/>
      <w:sz w:val="22"/>
    </w:rPr>
  </w:style>
  <w:style w:type="paragraph" w:styleId="Nadpis2">
    <w:name w:val="heading 2"/>
    <w:basedOn w:val="Normln"/>
    <w:next w:val="Normln"/>
    <w:qFormat/>
    <w:pPr>
      <w:keepNext/>
      <w:ind w:left="2124" w:hanging="2124"/>
      <w:jc w:val="both"/>
      <w:outlineLvl w:val="1"/>
    </w:pPr>
    <w:rPr>
      <w:b/>
      <w:color w:val="000000"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olor w:val="000000"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Pr>
      <w:color w:val="000000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jc w:val="both"/>
    </w:pPr>
    <w:rPr>
      <w:color w:val="000000"/>
      <w:sz w:val="22"/>
    </w:rPr>
  </w:style>
  <w:style w:type="character" w:styleId="Siln">
    <w:name w:val="Strong"/>
    <w:uiPriority w:val="22"/>
    <w:qFormat/>
    <w:rsid w:val="00500ED8"/>
    <w:rPr>
      <w:b/>
      <w:bCs/>
    </w:rPr>
  </w:style>
  <w:style w:type="character" w:styleId="Zvraznn">
    <w:name w:val="Emphasis"/>
    <w:uiPriority w:val="20"/>
    <w:qFormat/>
    <w:rsid w:val="00500ED8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5D4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D5D46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25E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semiHidden/>
    <w:rsid w:val="00125EB3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905B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CD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688E5-2214-495A-B138-41A7AC42C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Třída Čs</vt:lpstr>
    </vt:vector>
  </TitlesOfParts>
  <Company>ADALBERTINUM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Třída Čs</dc:title>
  <dc:creator>Miroslav Franc</dc:creator>
  <cp:lastModifiedBy>ICKO9</cp:lastModifiedBy>
  <cp:revision>2</cp:revision>
  <cp:lastPrinted>2018-07-09T10:47:00Z</cp:lastPrinted>
  <dcterms:created xsi:type="dcterms:W3CDTF">2019-04-10T06:43:00Z</dcterms:created>
  <dcterms:modified xsi:type="dcterms:W3CDTF">2019-04-10T06:43:00Z</dcterms:modified>
</cp:coreProperties>
</file>